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7A81E" w14:textId="77777777" w:rsidR="00EA42D3" w:rsidRPr="00580BC0" w:rsidRDefault="009B17BD" w:rsidP="00EA42D3">
      <w:pPr>
        <w:spacing w:after="120"/>
        <w:rPr>
          <w:rFonts w:ascii="Arial" w:hAnsi="Arial" w:cs="Arial"/>
        </w:rPr>
      </w:pPr>
      <w:r w:rsidRPr="00580BC0">
        <w:rPr>
          <w:rFonts w:ascii="Arial" w:hAnsi="Arial" w:cs="Arial"/>
          <w:b/>
        </w:rPr>
        <w:t xml:space="preserve">Number </w:t>
      </w:r>
      <w:r w:rsidRPr="00580BC0">
        <w:rPr>
          <w:rFonts w:ascii="Arial" w:hAnsi="Arial" w:cs="Arial"/>
          <w:b/>
        </w:rPr>
        <w:tab/>
      </w:r>
      <w:r w:rsidRPr="00580BC0">
        <w:rPr>
          <w:rFonts w:ascii="Arial" w:hAnsi="Arial" w:cs="Arial"/>
          <w:b/>
        </w:rPr>
        <w:tab/>
      </w:r>
      <w:r w:rsidRPr="00580BC0">
        <w:rPr>
          <w:rFonts w:ascii="Arial" w:hAnsi="Arial" w:cs="Arial"/>
          <w:b/>
        </w:rPr>
        <w:tab/>
      </w:r>
      <w:r w:rsidRPr="00580BC0">
        <w:rPr>
          <w:rFonts w:ascii="Arial" w:hAnsi="Arial" w:cs="Arial"/>
          <w:b/>
        </w:rPr>
        <w:tab/>
      </w:r>
      <w:r w:rsidRPr="00580BC0">
        <w:rPr>
          <w:rFonts w:ascii="Arial" w:hAnsi="Arial" w:cs="Arial"/>
          <w:b/>
        </w:rPr>
        <w:tab/>
      </w:r>
      <w:r w:rsidRPr="00580BC0">
        <w:rPr>
          <w:rFonts w:ascii="Arial" w:hAnsi="Arial" w:cs="Arial"/>
          <w:b/>
        </w:rPr>
        <w:tab/>
      </w:r>
      <w:r w:rsidRPr="00580BC0">
        <w:rPr>
          <w:rFonts w:ascii="Arial" w:hAnsi="Arial" w:cs="Arial"/>
          <w:b/>
        </w:rPr>
        <w:tab/>
      </w:r>
      <w:r w:rsidRPr="00580BC0">
        <w:rPr>
          <w:rFonts w:ascii="Arial" w:hAnsi="Arial" w:cs="Arial"/>
          <w:b/>
        </w:rPr>
        <w:tab/>
      </w:r>
      <w:r w:rsidRPr="00580BC0">
        <w:rPr>
          <w:rFonts w:ascii="Arial" w:hAnsi="Arial" w:cs="Arial"/>
          <w:b/>
        </w:rPr>
        <w:tab/>
      </w:r>
      <w:r w:rsidR="008426AE" w:rsidRPr="00580BC0">
        <w:rPr>
          <w:rFonts w:ascii="Arial" w:hAnsi="Arial" w:cs="Arial"/>
          <w:b/>
        </w:rPr>
        <w:tab/>
      </w:r>
      <w:r w:rsidRPr="00580BC0">
        <w:rPr>
          <w:rFonts w:ascii="Arial" w:hAnsi="Arial" w:cs="Arial"/>
          <w:b/>
        </w:rPr>
        <w:t xml:space="preserve">In bold </w:t>
      </w:r>
      <w:r w:rsidRPr="00580BC0">
        <w:rPr>
          <w:rFonts w:ascii="Arial" w:hAnsi="Arial" w:cs="Arial"/>
        </w:rPr>
        <w:t xml:space="preserve">are </w:t>
      </w:r>
      <w:r w:rsidR="00EA42D3" w:rsidRPr="00580BC0">
        <w:rPr>
          <w:rFonts w:ascii="Arial" w:hAnsi="Arial" w:cs="Arial"/>
        </w:rPr>
        <w:t>expectations to be met in all strands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3622"/>
        <w:gridCol w:w="3622"/>
        <w:gridCol w:w="3623"/>
        <w:gridCol w:w="3623"/>
      </w:tblGrid>
      <w:tr w:rsidR="00EA42D3" w:rsidRPr="00580BC0" w14:paraId="7967A823" w14:textId="77777777" w:rsidTr="00580BC0">
        <w:tc>
          <w:tcPr>
            <w:tcW w:w="3622" w:type="dxa"/>
            <w:shd w:val="clear" w:color="auto" w:fill="B8CCE4" w:themeFill="accent1" w:themeFillTint="66"/>
          </w:tcPr>
          <w:p w14:paraId="7967A81F" w14:textId="77777777" w:rsidR="00EA42D3" w:rsidRPr="00580BC0" w:rsidRDefault="00580BC0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="00EA42D3" w:rsidRPr="00580BC0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22" w:type="dxa"/>
            <w:shd w:val="clear" w:color="auto" w:fill="B8CCE4" w:themeFill="accent1" w:themeFillTint="66"/>
          </w:tcPr>
          <w:p w14:paraId="7967A820" w14:textId="77777777" w:rsidR="00EA42D3" w:rsidRPr="00580BC0" w:rsidRDefault="00580BC0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="00EA42D3" w:rsidRPr="00580BC0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23" w:type="dxa"/>
            <w:shd w:val="clear" w:color="auto" w:fill="B8CCE4" w:themeFill="accent1" w:themeFillTint="66"/>
          </w:tcPr>
          <w:p w14:paraId="7967A821" w14:textId="77777777" w:rsidR="00EA42D3" w:rsidRPr="00580BC0" w:rsidRDefault="00580BC0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EA42D3" w:rsidRPr="00580BC0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23" w:type="dxa"/>
            <w:shd w:val="clear" w:color="auto" w:fill="B8CCE4" w:themeFill="accent1" w:themeFillTint="66"/>
          </w:tcPr>
          <w:p w14:paraId="7967A822" w14:textId="77777777" w:rsidR="00EA42D3" w:rsidRPr="00580BC0" w:rsidRDefault="00580BC0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31629E" w:rsidRPr="00580BC0">
              <w:rPr>
                <w:rFonts w:ascii="Arial" w:hAnsi="Arial" w:cs="Arial"/>
                <w:b/>
              </w:rPr>
              <w:t xml:space="preserve">Working </w:t>
            </w:r>
            <w:r w:rsidR="00EA42D3" w:rsidRPr="00580BC0">
              <w:rPr>
                <w:rFonts w:ascii="Arial" w:hAnsi="Arial" w:cs="Arial"/>
                <w:b/>
              </w:rPr>
              <w:t>Below</w:t>
            </w:r>
          </w:p>
        </w:tc>
      </w:tr>
      <w:tr w:rsidR="00EA42D3" w:rsidRPr="00580BC0" w14:paraId="7967A84D" w14:textId="77777777" w:rsidTr="002D61C7">
        <w:trPr>
          <w:trHeight w:val="487"/>
        </w:trPr>
        <w:tc>
          <w:tcPr>
            <w:tcW w:w="3622" w:type="dxa"/>
          </w:tcPr>
          <w:p w14:paraId="7967A824" w14:textId="77777777" w:rsidR="009B17BD" w:rsidRPr="00580BC0" w:rsidRDefault="009B17BD" w:rsidP="009A296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7967A825" w14:textId="77777777" w:rsidR="009B17BD" w:rsidRPr="00580BC0" w:rsidRDefault="009B17BD" w:rsidP="009A296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 xml:space="preserve">Independently and consistently </w:t>
            </w:r>
            <w:r w:rsidR="004A0C9B" w:rsidRPr="00580BC0">
              <w:rPr>
                <w:rFonts w:ascii="Arial" w:hAnsi="Arial" w:cs="Arial"/>
                <w:b/>
              </w:rPr>
              <w:t>makes connections among</w:t>
            </w:r>
            <w:r w:rsidRPr="00580BC0">
              <w:rPr>
                <w:rFonts w:ascii="Arial" w:hAnsi="Arial" w:cs="Arial"/>
                <w:b/>
              </w:rPr>
              <w:t xml:space="preserve"> concrete, pictorial and symbolic representations appropriately</w:t>
            </w:r>
          </w:p>
          <w:p w14:paraId="7967A826" w14:textId="77777777" w:rsidR="009B17BD" w:rsidRPr="00580BC0" w:rsidRDefault="009B17BD" w:rsidP="009A296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7967A827" w14:textId="77777777" w:rsidR="009B17BD" w:rsidRPr="00580BC0" w:rsidRDefault="009B17BD" w:rsidP="009A296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7967A828" w14:textId="77777777" w:rsidR="00AF33AE" w:rsidRPr="00580BC0" w:rsidRDefault="00EA42D3" w:rsidP="009A296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Consistently </w:t>
            </w:r>
            <w:r w:rsidR="00D151B3" w:rsidRPr="00580BC0">
              <w:rPr>
                <w:rFonts w:ascii="Arial" w:hAnsi="Arial" w:cs="Arial"/>
              </w:rPr>
              <w:t xml:space="preserve">counts </w:t>
            </w:r>
            <w:r w:rsidR="00FE556C" w:rsidRPr="00580BC0">
              <w:rPr>
                <w:rFonts w:ascii="Arial" w:hAnsi="Arial" w:cs="Arial"/>
              </w:rPr>
              <w:t>(forwards and backwards)</w:t>
            </w:r>
            <w:r w:rsidR="00C8689E" w:rsidRPr="00580BC0">
              <w:rPr>
                <w:rFonts w:ascii="Arial" w:hAnsi="Arial" w:cs="Arial"/>
              </w:rPr>
              <w:t xml:space="preserve">, </w:t>
            </w:r>
            <w:r w:rsidR="00AF33AE" w:rsidRPr="00580BC0">
              <w:rPr>
                <w:rFonts w:ascii="Arial" w:hAnsi="Arial" w:cs="Arial"/>
              </w:rPr>
              <w:t>counting is meaningful (see counting principles)</w:t>
            </w:r>
          </w:p>
          <w:p w14:paraId="7967A829" w14:textId="77777777" w:rsidR="00EA42D3" w:rsidRPr="00580BC0" w:rsidRDefault="00AF33AE" w:rsidP="009A296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Consistently </w:t>
            </w:r>
            <w:r w:rsidR="00C8689E" w:rsidRPr="00580BC0">
              <w:rPr>
                <w:rFonts w:ascii="Arial" w:hAnsi="Arial" w:cs="Arial"/>
              </w:rPr>
              <w:t>represents</w:t>
            </w:r>
            <w:r w:rsidR="00891CA8" w:rsidRPr="00580BC0">
              <w:rPr>
                <w:rFonts w:ascii="Arial" w:hAnsi="Arial" w:cs="Arial"/>
              </w:rPr>
              <w:t xml:space="preserve">, </w:t>
            </w:r>
            <w:r w:rsidR="00FE556C" w:rsidRPr="00580BC0">
              <w:rPr>
                <w:rFonts w:ascii="Arial" w:hAnsi="Arial" w:cs="Arial"/>
              </w:rPr>
              <w:t xml:space="preserve">and </w:t>
            </w:r>
            <w:r w:rsidR="00EA42D3" w:rsidRPr="00580BC0">
              <w:rPr>
                <w:rFonts w:ascii="Arial" w:hAnsi="Arial" w:cs="Arial"/>
              </w:rPr>
              <w:t xml:space="preserve">compares a wide range of whole numbers </w:t>
            </w:r>
            <w:r w:rsidR="00D151B3" w:rsidRPr="00580BC0">
              <w:rPr>
                <w:rFonts w:ascii="Arial" w:hAnsi="Arial" w:cs="Arial"/>
              </w:rPr>
              <w:t>accurately</w:t>
            </w:r>
          </w:p>
          <w:p w14:paraId="7967A82A" w14:textId="77777777" w:rsidR="00EA42D3" w:rsidRPr="00580BC0" w:rsidRDefault="00EA42D3" w:rsidP="009A296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Consistently </w:t>
            </w:r>
            <w:r w:rsidR="00BA1141" w:rsidRPr="00580BC0">
              <w:rPr>
                <w:rFonts w:ascii="Arial" w:hAnsi="Arial" w:cs="Arial"/>
              </w:rPr>
              <w:t>uses number relationships</w:t>
            </w:r>
            <w:r w:rsidR="00AC504D" w:rsidRPr="00580BC0">
              <w:rPr>
                <w:rFonts w:ascii="Arial" w:hAnsi="Arial" w:cs="Arial"/>
              </w:rPr>
              <w:t xml:space="preserve"> (including benchmarking to 5 and 10)</w:t>
            </w:r>
            <w:r w:rsidR="00BA1141" w:rsidRPr="00580BC0">
              <w:rPr>
                <w:rFonts w:ascii="Arial" w:hAnsi="Arial" w:cs="Arial"/>
              </w:rPr>
              <w:t xml:space="preserve"> </w:t>
            </w:r>
            <w:r w:rsidRPr="00580BC0">
              <w:rPr>
                <w:rFonts w:ascii="Arial" w:hAnsi="Arial" w:cs="Arial"/>
              </w:rPr>
              <w:t>and patterns effectively and efficiently</w:t>
            </w:r>
          </w:p>
          <w:p w14:paraId="7967A82B" w14:textId="77777777" w:rsidR="00EA42D3" w:rsidRPr="00580BC0" w:rsidRDefault="00EA42D3" w:rsidP="009A296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Consistently uses </w:t>
            </w:r>
            <w:proofErr w:type="spellStart"/>
            <w:r w:rsidR="00BA1141" w:rsidRPr="00580BC0">
              <w:rPr>
                <w:rFonts w:ascii="Arial" w:hAnsi="Arial" w:cs="Arial"/>
              </w:rPr>
              <w:t>subitizing</w:t>
            </w:r>
            <w:proofErr w:type="spellEnd"/>
            <w:r w:rsidRPr="00580BC0">
              <w:rPr>
                <w:rFonts w:ascii="Arial" w:hAnsi="Arial" w:cs="Arial"/>
              </w:rPr>
              <w:t xml:space="preserve"> strategies effectively </w:t>
            </w:r>
          </w:p>
          <w:p w14:paraId="7967A82C" w14:textId="77777777" w:rsidR="009A296A" w:rsidRPr="00580BC0" w:rsidRDefault="009A296A" w:rsidP="009A296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Consistently explains strategies and reasoning with clarity</w:t>
            </w:r>
          </w:p>
          <w:p w14:paraId="7967A82D" w14:textId="77777777" w:rsidR="00EA42D3" w:rsidRPr="00580BC0" w:rsidRDefault="00EA42D3" w:rsidP="009A296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>Few errors or omissions</w:t>
            </w:r>
            <w:r w:rsidR="000B2FBD" w:rsidRPr="00580BC0">
              <w:rPr>
                <w:rFonts w:ascii="Arial" w:hAnsi="Arial" w:cs="Arial"/>
              </w:rPr>
              <w:t xml:space="preserve">, and </w:t>
            </w:r>
            <w:r w:rsidR="000B2FBD" w:rsidRPr="00580BC0">
              <w:rPr>
                <w:rFonts w:ascii="Arial" w:hAnsi="Arial" w:cs="Arial"/>
              </w:rPr>
              <w:lastRenderedPageBreak/>
              <w:t>are minor</w:t>
            </w:r>
            <w:r w:rsidRPr="00580B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22" w:type="dxa"/>
            <w:shd w:val="clear" w:color="auto" w:fill="F2F2F2" w:themeFill="background1" w:themeFillShade="F2"/>
          </w:tcPr>
          <w:p w14:paraId="7967A82E" w14:textId="77777777" w:rsidR="009B17BD" w:rsidRPr="00580BC0" w:rsidRDefault="009B17BD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lastRenderedPageBreak/>
              <w:t>Routinely uses mathematical language correctly</w:t>
            </w:r>
          </w:p>
          <w:p w14:paraId="7967A82F" w14:textId="77777777" w:rsidR="009B17BD" w:rsidRPr="00580BC0" w:rsidRDefault="004A0C9B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Makes connections among</w:t>
            </w:r>
            <w:r w:rsidR="009B17BD" w:rsidRPr="00580BC0">
              <w:rPr>
                <w:rFonts w:ascii="Arial" w:hAnsi="Arial" w:cs="Arial"/>
                <w:b/>
              </w:rPr>
              <w:t xml:space="preserve"> concrete, pictorial and symbolic representations appropriately</w:t>
            </w:r>
          </w:p>
          <w:p w14:paraId="7967A830" w14:textId="77777777" w:rsidR="009B17BD" w:rsidRPr="00580BC0" w:rsidRDefault="009B17BD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7967A831" w14:textId="77777777" w:rsidR="009B17BD" w:rsidRPr="00580BC0" w:rsidRDefault="009B17BD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7967A832" w14:textId="77777777" w:rsidR="009A37DE" w:rsidRPr="00580BC0" w:rsidRDefault="00EA42D3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Routinely </w:t>
            </w:r>
            <w:r w:rsidR="007A28E3" w:rsidRPr="00580BC0">
              <w:rPr>
                <w:rFonts w:ascii="Arial" w:hAnsi="Arial" w:cs="Arial"/>
              </w:rPr>
              <w:t>counts</w:t>
            </w:r>
            <w:r w:rsidR="00D151B3" w:rsidRPr="00580BC0">
              <w:rPr>
                <w:rFonts w:ascii="Arial" w:hAnsi="Arial" w:cs="Arial"/>
              </w:rPr>
              <w:t xml:space="preserve"> </w:t>
            </w:r>
            <w:r w:rsidR="00FE556C" w:rsidRPr="00580BC0">
              <w:rPr>
                <w:rFonts w:ascii="Arial" w:hAnsi="Arial" w:cs="Arial"/>
              </w:rPr>
              <w:t>(forwards and backwards</w:t>
            </w:r>
            <w:r w:rsidR="00D151B3" w:rsidRPr="00580BC0">
              <w:rPr>
                <w:rFonts w:ascii="Arial" w:hAnsi="Arial" w:cs="Arial"/>
              </w:rPr>
              <w:t>)</w:t>
            </w:r>
            <w:r w:rsidR="007A28E3" w:rsidRPr="00580BC0">
              <w:rPr>
                <w:rFonts w:ascii="Arial" w:hAnsi="Arial" w:cs="Arial"/>
              </w:rPr>
              <w:t xml:space="preserve">, </w:t>
            </w:r>
            <w:r w:rsidR="00AF33AE" w:rsidRPr="00580BC0">
              <w:rPr>
                <w:rFonts w:ascii="Arial" w:hAnsi="Arial" w:cs="Arial"/>
              </w:rPr>
              <w:t>counting is meaningful (see counting principles)</w:t>
            </w:r>
          </w:p>
          <w:p w14:paraId="7967A833" w14:textId="77777777" w:rsidR="00EA42D3" w:rsidRPr="00580BC0" w:rsidRDefault="00AF33AE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Routinely </w:t>
            </w:r>
            <w:r w:rsidR="00891CA8" w:rsidRPr="00580BC0">
              <w:rPr>
                <w:rFonts w:ascii="Arial" w:hAnsi="Arial" w:cs="Arial"/>
              </w:rPr>
              <w:t xml:space="preserve">represents, </w:t>
            </w:r>
            <w:r w:rsidR="00FE556C" w:rsidRPr="00580BC0">
              <w:rPr>
                <w:rFonts w:ascii="Arial" w:hAnsi="Arial" w:cs="Arial"/>
              </w:rPr>
              <w:t xml:space="preserve">and </w:t>
            </w:r>
            <w:r w:rsidR="00EA42D3" w:rsidRPr="00580BC0">
              <w:rPr>
                <w:rFonts w:ascii="Arial" w:hAnsi="Arial" w:cs="Arial"/>
              </w:rPr>
              <w:t xml:space="preserve">compares whole numbers accurately </w:t>
            </w:r>
          </w:p>
          <w:p w14:paraId="7967A834" w14:textId="77777777" w:rsidR="00BA1141" w:rsidRPr="00580BC0" w:rsidRDefault="00BA1141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>Routinely uses number relationships</w:t>
            </w:r>
            <w:r w:rsidR="00556D64" w:rsidRPr="00580BC0">
              <w:rPr>
                <w:rFonts w:ascii="Arial" w:hAnsi="Arial" w:cs="Arial"/>
              </w:rPr>
              <w:t xml:space="preserve"> (including benchmarking to 5 and 10) </w:t>
            </w:r>
            <w:r w:rsidRPr="00580BC0">
              <w:rPr>
                <w:rFonts w:ascii="Arial" w:hAnsi="Arial" w:cs="Arial"/>
              </w:rPr>
              <w:t>and patterns effectively</w:t>
            </w:r>
          </w:p>
          <w:p w14:paraId="7967A835" w14:textId="77777777" w:rsidR="00EA42D3" w:rsidRPr="00580BC0" w:rsidRDefault="00EA42D3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>Routinely uses</w:t>
            </w:r>
            <w:r w:rsidR="00643CF3" w:rsidRPr="00580BC0">
              <w:rPr>
                <w:rFonts w:ascii="Arial" w:hAnsi="Arial" w:cs="Arial"/>
              </w:rPr>
              <w:t xml:space="preserve"> </w:t>
            </w:r>
            <w:proofErr w:type="spellStart"/>
            <w:r w:rsidR="00643CF3" w:rsidRPr="00580BC0">
              <w:rPr>
                <w:rFonts w:ascii="Arial" w:hAnsi="Arial" w:cs="Arial"/>
              </w:rPr>
              <w:t>subitizing</w:t>
            </w:r>
            <w:proofErr w:type="spellEnd"/>
            <w:r w:rsidR="00BA1141" w:rsidRPr="00580BC0">
              <w:rPr>
                <w:rFonts w:ascii="Arial" w:hAnsi="Arial" w:cs="Arial"/>
              </w:rPr>
              <w:t xml:space="preserve"> </w:t>
            </w:r>
          </w:p>
          <w:p w14:paraId="7967A836" w14:textId="77777777" w:rsidR="009A296A" w:rsidRPr="00580BC0" w:rsidRDefault="009A296A" w:rsidP="009A296A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Routinely explains strategies and reasoning with clarity</w:t>
            </w:r>
          </w:p>
          <w:p w14:paraId="7967A837" w14:textId="77777777" w:rsidR="00EA42D3" w:rsidRDefault="001369A9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>E</w:t>
            </w:r>
            <w:r w:rsidR="00EA42D3" w:rsidRPr="00580BC0">
              <w:rPr>
                <w:rFonts w:ascii="Arial" w:hAnsi="Arial" w:cs="Arial"/>
              </w:rPr>
              <w:t>rrors or omissions are minor</w:t>
            </w:r>
          </w:p>
          <w:p w14:paraId="7967A838" w14:textId="77777777" w:rsidR="000A70F0" w:rsidRPr="00580BC0" w:rsidRDefault="000A70F0" w:rsidP="009A296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7967A839" w14:textId="77777777" w:rsidR="009B17BD" w:rsidRPr="004D13E7" w:rsidRDefault="00E53798" w:rsidP="004D13E7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D13E7">
              <w:rPr>
                <w:rFonts w:ascii="Arial" w:hAnsi="Arial" w:cs="Arial"/>
                <w:b/>
              </w:rPr>
              <w:t>Inconsistently uses correct mathematical language</w:t>
            </w:r>
            <w:r w:rsidR="009B17BD" w:rsidRPr="004D13E7">
              <w:rPr>
                <w:rFonts w:ascii="Arial" w:hAnsi="Arial" w:cs="Arial"/>
                <w:b/>
              </w:rPr>
              <w:t xml:space="preserve"> </w:t>
            </w:r>
          </w:p>
          <w:p w14:paraId="7967A83A" w14:textId="77777777" w:rsidR="009B17BD" w:rsidRPr="004D13E7" w:rsidRDefault="009B17BD" w:rsidP="004D13E7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D13E7">
              <w:rPr>
                <w:rFonts w:ascii="Arial" w:hAnsi="Arial" w:cs="Arial"/>
                <w:b/>
              </w:rPr>
              <w:t xml:space="preserve">Sometimes  </w:t>
            </w:r>
            <w:r w:rsidR="004A0C9B" w:rsidRPr="004D13E7">
              <w:rPr>
                <w:rFonts w:ascii="Arial" w:hAnsi="Arial" w:cs="Arial"/>
                <w:b/>
              </w:rPr>
              <w:t xml:space="preserve">makes connections among </w:t>
            </w:r>
            <w:r w:rsidRPr="004D13E7">
              <w:rPr>
                <w:rFonts w:ascii="Arial" w:hAnsi="Arial" w:cs="Arial"/>
                <w:b/>
              </w:rPr>
              <w:t>concrete, pictorial and symbolic representations appropriately</w:t>
            </w:r>
          </w:p>
          <w:p w14:paraId="7967A83B" w14:textId="77777777" w:rsidR="009B17BD" w:rsidRPr="004D13E7" w:rsidRDefault="009B17BD" w:rsidP="004D13E7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D13E7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7967A83C" w14:textId="77777777" w:rsidR="009B17BD" w:rsidRPr="004D13E7" w:rsidRDefault="009B17BD" w:rsidP="004D13E7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4D13E7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7967A83D" w14:textId="77777777" w:rsidR="00AF33AE" w:rsidRPr="00580BC0" w:rsidRDefault="00EA42D3" w:rsidP="004D13E7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Sometimes </w:t>
            </w:r>
            <w:r w:rsidR="00D151B3" w:rsidRPr="00580BC0">
              <w:rPr>
                <w:rFonts w:ascii="Arial" w:hAnsi="Arial" w:cs="Arial"/>
              </w:rPr>
              <w:t xml:space="preserve">counts </w:t>
            </w:r>
            <w:r w:rsidR="00FE556C" w:rsidRPr="00580BC0">
              <w:rPr>
                <w:rFonts w:ascii="Arial" w:hAnsi="Arial" w:cs="Arial"/>
              </w:rPr>
              <w:t>(forwards and backwards)</w:t>
            </w:r>
            <w:r w:rsidR="00C8689E" w:rsidRPr="00580BC0">
              <w:rPr>
                <w:rFonts w:ascii="Arial" w:hAnsi="Arial" w:cs="Arial"/>
              </w:rPr>
              <w:t xml:space="preserve">, </w:t>
            </w:r>
            <w:r w:rsidR="00AF33AE" w:rsidRPr="00580BC0">
              <w:rPr>
                <w:rFonts w:ascii="Arial" w:hAnsi="Arial" w:cs="Arial"/>
              </w:rPr>
              <w:t>counting may not be meaningful (see counting principles)</w:t>
            </w:r>
          </w:p>
          <w:p w14:paraId="7967A83E" w14:textId="77777777" w:rsidR="00EA42D3" w:rsidRPr="00580BC0" w:rsidRDefault="00AF33AE" w:rsidP="004D13E7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Sometimes </w:t>
            </w:r>
            <w:r w:rsidR="00C8689E" w:rsidRPr="00580BC0">
              <w:rPr>
                <w:rFonts w:ascii="Arial" w:hAnsi="Arial" w:cs="Arial"/>
              </w:rPr>
              <w:t>represents</w:t>
            </w:r>
            <w:r w:rsidR="00891CA8" w:rsidRPr="00580BC0">
              <w:rPr>
                <w:rFonts w:ascii="Arial" w:hAnsi="Arial" w:cs="Arial"/>
              </w:rPr>
              <w:t xml:space="preserve">, </w:t>
            </w:r>
            <w:r w:rsidR="00FE556C" w:rsidRPr="00580BC0">
              <w:rPr>
                <w:rFonts w:ascii="Arial" w:hAnsi="Arial" w:cs="Arial"/>
              </w:rPr>
              <w:t xml:space="preserve">and </w:t>
            </w:r>
            <w:r w:rsidR="00EA42D3" w:rsidRPr="00580BC0">
              <w:rPr>
                <w:rFonts w:ascii="Arial" w:hAnsi="Arial" w:cs="Arial"/>
              </w:rPr>
              <w:t>compares whole numbers accurately; may require pictorial o</w:t>
            </w:r>
            <w:r w:rsidR="00891CA8" w:rsidRPr="00580BC0">
              <w:rPr>
                <w:rFonts w:ascii="Arial" w:hAnsi="Arial" w:cs="Arial"/>
              </w:rPr>
              <w:t>r other representations</w:t>
            </w:r>
          </w:p>
          <w:p w14:paraId="7967A83F" w14:textId="77777777" w:rsidR="00BA1141" w:rsidRPr="00580BC0" w:rsidRDefault="00F52495" w:rsidP="004D13E7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</w:t>
            </w:r>
            <w:r w:rsidR="00EA42D3" w:rsidRPr="00580BC0">
              <w:rPr>
                <w:rFonts w:ascii="Arial" w:hAnsi="Arial" w:cs="Arial"/>
              </w:rPr>
              <w:t xml:space="preserve"> </w:t>
            </w:r>
            <w:r w:rsidR="00BA1141" w:rsidRPr="00580BC0">
              <w:rPr>
                <w:rFonts w:ascii="Arial" w:hAnsi="Arial" w:cs="Arial"/>
              </w:rPr>
              <w:t>uses number relationships</w:t>
            </w:r>
            <w:r w:rsidR="00AC504D" w:rsidRPr="00580BC0">
              <w:rPr>
                <w:rFonts w:ascii="Arial" w:hAnsi="Arial" w:cs="Arial"/>
              </w:rPr>
              <w:t xml:space="preserve"> (including benchmarking to 5 and 10)</w:t>
            </w:r>
            <w:r w:rsidR="00BA1141" w:rsidRPr="00580BC0">
              <w:rPr>
                <w:rFonts w:ascii="Arial" w:hAnsi="Arial" w:cs="Arial"/>
              </w:rPr>
              <w:t xml:space="preserve"> and patterns</w:t>
            </w:r>
          </w:p>
          <w:p w14:paraId="7967A840" w14:textId="77777777" w:rsidR="00EA42D3" w:rsidRPr="00580BC0" w:rsidRDefault="00EA42D3" w:rsidP="004D13E7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Occasionally uses </w:t>
            </w:r>
            <w:proofErr w:type="spellStart"/>
            <w:r w:rsidR="00643CF3" w:rsidRPr="00580BC0">
              <w:rPr>
                <w:rFonts w:ascii="Arial" w:hAnsi="Arial" w:cs="Arial"/>
              </w:rPr>
              <w:t>subitizing</w:t>
            </w:r>
            <w:proofErr w:type="spellEnd"/>
            <w:r w:rsidRPr="00580BC0">
              <w:rPr>
                <w:rFonts w:ascii="Arial" w:hAnsi="Arial" w:cs="Arial"/>
              </w:rPr>
              <w:t xml:space="preserve"> </w:t>
            </w:r>
          </w:p>
          <w:p w14:paraId="7967A841" w14:textId="77777777" w:rsidR="009A296A" w:rsidRPr="00580BC0" w:rsidRDefault="009A296A" w:rsidP="004D13E7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 explains strategies and reasoning, explanations may be incomplete</w:t>
            </w:r>
          </w:p>
          <w:p w14:paraId="7967A842" w14:textId="77777777" w:rsidR="00EA42D3" w:rsidRPr="00580BC0" w:rsidRDefault="001369A9" w:rsidP="004D13E7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>E</w:t>
            </w:r>
            <w:r w:rsidR="00EA42D3" w:rsidRPr="00580BC0">
              <w:rPr>
                <w:rFonts w:ascii="Arial" w:hAnsi="Arial" w:cs="Arial"/>
              </w:rPr>
              <w:t xml:space="preserve">rrors or omissions may </w:t>
            </w:r>
            <w:r w:rsidR="000B2FBD" w:rsidRPr="00580BC0">
              <w:rPr>
                <w:rFonts w:ascii="Arial" w:hAnsi="Arial" w:cs="Arial"/>
              </w:rPr>
              <w:t>include some</w:t>
            </w:r>
            <w:r w:rsidR="00EA42D3" w:rsidRPr="00580BC0">
              <w:rPr>
                <w:rFonts w:ascii="Arial" w:hAnsi="Arial" w:cs="Arial"/>
              </w:rPr>
              <w:t xml:space="preserve"> major</w:t>
            </w:r>
          </w:p>
        </w:tc>
        <w:tc>
          <w:tcPr>
            <w:tcW w:w="3623" w:type="dxa"/>
          </w:tcPr>
          <w:p w14:paraId="7967A843" w14:textId="77777777" w:rsidR="009B17BD" w:rsidRPr="00580BC0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Rarely uses correct  mathematical language</w:t>
            </w:r>
          </w:p>
          <w:p w14:paraId="7967A844" w14:textId="77777777" w:rsidR="009B17BD" w:rsidRPr="00580BC0" w:rsidRDefault="004A0C9B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Has difficulty making connections among</w:t>
            </w:r>
            <w:r w:rsidR="009B17BD" w:rsidRPr="00580BC0">
              <w:rPr>
                <w:rFonts w:ascii="Arial" w:hAnsi="Arial" w:cs="Arial"/>
                <w:b/>
              </w:rPr>
              <w:t xml:space="preserve"> concrete, pictorial and symbolic representations appropriately</w:t>
            </w:r>
          </w:p>
          <w:p w14:paraId="7967A845" w14:textId="77777777" w:rsidR="009B17BD" w:rsidRPr="00580BC0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7967A846" w14:textId="77777777" w:rsidR="009B17BD" w:rsidRPr="00580BC0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7967A847" w14:textId="77777777" w:rsidR="00AF33AE" w:rsidRPr="00580BC0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Has difficulty </w:t>
            </w:r>
            <w:r w:rsidR="00C8689E" w:rsidRPr="00580BC0">
              <w:rPr>
                <w:rFonts w:ascii="Arial" w:hAnsi="Arial" w:cs="Arial"/>
              </w:rPr>
              <w:t>counting</w:t>
            </w:r>
            <w:r w:rsidR="00D151B3" w:rsidRPr="00580BC0">
              <w:rPr>
                <w:rFonts w:ascii="Arial" w:hAnsi="Arial" w:cs="Arial"/>
              </w:rPr>
              <w:t xml:space="preserve"> </w:t>
            </w:r>
            <w:r w:rsidR="00FE556C" w:rsidRPr="00580BC0">
              <w:rPr>
                <w:rFonts w:ascii="Arial" w:hAnsi="Arial" w:cs="Arial"/>
              </w:rPr>
              <w:t>(forwards and backwards)</w:t>
            </w:r>
            <w:r w:rsidR="00C8689E" w:rsidRPr="00580BC0">
              <w:rPr>
                <w:rFonts w:ascii="Arial" w:hAnsi="Arial" w:cs="Arial"/>
              </w:rPr>
              <w:t xml:space="preserve">, </w:t>
            </w:r>
            <w:r w:rsidR="00AF33AE" w:rsidRPr="00580BC0">
              <w:rPr>
                <w:rFonts w:ascii="Arial" w:hAnsi="Arial" w:cs="Arial"/>
              </w:rPr>
              <w:t>counting may not be meaningful (see counting principles)</w:t>
            </w:r>
          </w:p>
          <w:p w14:paraId="7967A848" w14:textId="77777777" w:rsidR="00EA42D3" w:rsidRPr="00580BC0" w:rsidRDefault="00AF33AE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Has difficulty </w:t>
            </w:r>
            <w:r w:rsidR="00891CA8" w:rsidRPr="00580BC0">
              <w:rPr>
                <w:rFonts w:ascii="Arial" w:hAnsi="Arial" w:cs="Arial"/>
              </w:rPr>
              <w:t xml:space="preserve">representing, </w:t>
            </w:r>
            <w:r w:rsidR="00FE556C" w:rsidRPr="00580BC0">
              <w:rPr>
                <w:rFonts w:ascii="Arial" w:hAnsi="Arial" w:cs="Arial"/>
              </w:rPr>
              <w:t xml:space="preserve">and </w:t>
            </w:r>
            <w:r w:rsidR="00EA42D3" w:rsidRPr="00580BC0">
              <w:rPr>
                <w:rFonts w:ascii="Arial" w:hAnsi="Arial" w:cs="Arial"/>
              </w:rPr>
              <w:t>comparing whole numbers, even with concrete or pictorial representations</w:t>
            </w:r>
          </w:p>
          <w:p w14:paraId="7967A849" w14:textId="77777777" w:rsidR="00EA42D3" w:rsidRPr="00580BC0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Not able to use </w:t>
            </w:r>
            <w:r w:rsidR="00BA1141" w:rsidRPr="00580BC0">
              <w:rPr>
                <w:rFonts w:ascii="Arial" w:hAnsi="Arial" w:cs="Arial"/>
              </w:rPr>
              <w:t>number relationships</w:t>
            </w:r>
            <w:r w:rsidR="00AC504D" w:rsidRPr="00580BC0">
              <w:rPr>
                <w:rFonts w:ascii="Arial" w:hAnsi="Arial" w:cs="Arial"/>
              </w:rPr>
              <w:t xml:space="preserve"> (including benchmarking to 5 and 10)</w:t>
            </w:r>
            <w:r w:rsidRPr="00580BC0">
              <w:rPr>
                <w:rFonts w:ascii="Arial" w:hAnsi="Arial" w:cs="Arial"/>
              </w:rPr>
              <w:t xml:space="preserve"> and patterns</w:t>
            </w:r>
          </w:p>
          <w:p w14:paraId="7967A84A" w14:textId="77777777" w:rsidR="00EA42D3" w:rsidRPr="00580BC0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Rarely uses </w:t>
            </w:r>
            <w:proofErr w:type="spellStart"/>
            <w:r w:rsidR="00643CF3" w:rsidRPr="00580BC0">
              <w:rPr>
                <w:rFonts w:ascii="Arial" w:hAnsi="Arial" w:cs="Arial"/>
              </w:rPr>
              <w:t>subitizing</w:t>
            </w:r>
            <w:proofErr w:type="spellEnd"/>
            <w:r w:rsidRPr="00580BC0">
              <w:rPr>
                <w:rFonts w:ascii="Arial" w:hAnsi="Arial" w:cs="Arial"/>
              </w:rPr>
              <w:t xml:space="preserve"> </w:t>
            </w:r>
          </w:p>
          <w:p w14:paraId="7967A84B" w14:textId="77777777" w:rsidR="009A296A" w:rsidRDefault="009A296A" w:rsidP="001369A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difficulty explaining their reasoning</w:t>
            </w:r>
          </w:p>
          <w:p w14:paraId="7967A84C" w14:textId="77777777" w:rsidR="00EA42D3" w:rsidRPr="00580BC0" w:rsidRDefault="001369A9" w:rsidP="001369A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>E</w:t>
            </w:r>
            <w:r w:rsidR="00EA42D3" w:rsidRPr="00580BC0">
              <w:rPr>
                <w:rFonts w:ascii="Arial" w:hAnsi="Arial" w:cs="Arial"/>
              </w:rPr>
              <w:t>rrors or omissions are major</w:t>
            </w:r>
          </w:p>
        </w:tc>
        <w:bookmarkStart w:id="0" w:name="_GoBack"/>
        <w:bookmarkEnd w:id="0"/>
      </w:tr>
    </w:tbl>
    <w:p w14:paraId="7967A84E" w14:textId="77777777" w:rsidR="00115737" w:rsidRPr="00580BC0" w:rsidRDefault="00115737" w:rsidP="00115737">
      <w:pPr>
        <w:rPr>
          <w:rFonts w:ascii="Arial" w:hAnsi="Arial" w:cs="Arial"/>
        </w:rPr>
      </w:pPr>
      <w:r w:rsidRPr="00580BC0">
        <w:rPr>
          <w:rFonts w:ascii="Arial" w:hAnsi="Arial" w:cs="Arial"/>
          <w:b/>
        </w:rPr>
        <w:lastRenderedPageBreak/>
        <w:t>Patterns and Relations</w:t>
      </w:r>
      <w:r w:rsidR="008D460A">
        <w:rPr>
          <w:rFonts w:ascii="Arial" w:hAnsi="Arial" w:cs="Arial"/>
        </w:rPr>
        <w:t xml:space="preserve"> </w:t>
      </w:r>
      <w:r w:rsidR="008D460A">
        <w:rPr>
          <w:rFonts w:ascii="Arial" w:hAnsi="Arial" w:cs="Arial"/>
        </w:rPr>
        <w:tab/>
      </w:r>
      <w:r w:rsidR="008D460A">
        <w:rPr>
          <w:rFonts w:ascii="Arial" w:hAnsi="Arial" w:cs="Arial"/>
        </w:rPr>
        <w:tab/>
      </w:r>
      <w:r w:rsidRPr="00580BC0">
        <w:rPr>
          <w:rFonts w:ascii="Arial" w:hAnsi="Arial" w:cs="Arial"/>
        </w:rPr>
        <w:tab/>
      </w:r>
      <w:r w:rsidRPr="00580BC0">
        <w:rPr>
          <w:rFonts w:ascii="Arial" w:hAnsi="Arial" w:cs="Arial"/>
        </w:rPr>
        <w:tab/>
      </w:r>
      <w:r w:rsidRPr="00580BC0">
        <w:rPr>
          <w:rFonts w:ascii="Arial" w:hAnsi="Arial" w:cs="Arial"/>
        </w:rPr>
        <w:tab/>
      </w:r>
      <w:r w:rsidRPr="00580BC0">
        <w:rPr>
          <w:rFonts w:ascii="Arial" w:hAnsi="Arial" w:cs="Arial"/>
        </w:rPr>
        <w:tab/>
      </w:r>
      <w:r w:rsidRPr="00580BC0">
        <w:rPr>
          <w:rFonts w:ascii="Arial" w:hAnsi="Arial" w:cs="Arial"/>
        </w:rPr>
        <w:tab/>
      </w:r>
      <w:r w:rsidRPr="00580BC0">
        <w:rPr>
          <w:rFonts w:ascii="Arial" w:hAnsi="Arial" w:cs="Arial"/>
        </w:rPr>
        <w:tab/>
      </w:r>
      <w:r w:rsidRPr="00580BC0">
        <w:rPr>
          <w:rFonts w:ascii="Arial" w:hAnsi="Arial" w:cs="Arial"/>
          <w:b/>
        </w:rPr>
        <w:t xml:space="preserve">In bold </w:t>
      </w:r>
      <w:r w:rsidRPr="00580BC0">
        <w:rPr>
          <w:rFonts w:ascii="Arial" w:hAnsi="Arial" w:cs="Arial"/>
        </w:rPr>
        <w:t>are expectations to be met in all strands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3622"/>
        <w:gridCol w:w="3622"/>
        <w:gridCol w:w="3623"/>
        <w:gridCol w:w="3623"/>
      </w:tblGrid>
      <w:tr w:rsidR="00580BC0" w:rsidRPr="00580BC0" w14:paraId="7967A853" w14:textId="77777777" w:rsidTr="00580BC0">
        <w:tc>
          <w:tcPr>
            <w:tcW w:w="3622" w:type="dxa"/>
            <w:shd w:val="clear" w:color="auto" w:fill="B8CCE4" w:themeFill="accent1" w:themeFillTint="66"/>
          </w:tcPr>
          <w:p w14:paraId="7967A84F" w14:textId="77777777" w:rsidR="00580BC0" w:rsidRPr="00580BC0" w:rsidRDefault="00580BC0" w:rsidP="007C41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Pr="00580BC0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22" w:type="dxa"/>
            <w:shd w:val="clear" w:color="auto" w:fill="B8CCE4" w:themeFill="accent1" w:themeFillTint="66"/>
          </w:tcPr>
          <w:p w14:paraId="7967A850" w14:textId="77777777" w:rsidR="00580BC0" w:rsidRPr="00580BC0" w:rsidRDefault="00580BC0" w:rsidP="007C41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Pr="00580BC0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23" w:type="dxa"/>
            <w:shd w:val="clear" w:color="auto" w:fill="B8CCE4" w:themeFill="accent1" w:themeFillTint="66"/>
          </w:tcPr>
          <w:p w14:paraId="7967A851" w14:textId="77777777" w:rsidR="00580BC0" w:rsidRPr="00580BC0" w:rsidRDefault="00580BC0" w:rsidP="007C41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580BC0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23" w:type="dxa"/>
            <w:shd w:val="clear" w:color="auto" w:fill="B8CCE4" w:themeFill="accent1" w:themeFillTint="66"/>
          </w:tcPr>
          <w:p w14:paraId="7967A852" w14:textId="77777777" w:rsidR="00580BC0" w:rsidRPr="00580BC0" w:rsidRDefault="00580BC0" w:rsidP="007C41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Pr="00580BC0">
              <w:rPr>
                <w:rFonts w:ascii="Arial" w:hAnsi="Arial" w:cs="Arial"/>
                <w:b/>
              </w:rPr>
              <w:t>Working Below</w:t>
            </w:r>
          </w:p>
        </w:tc>
      </w:tr>
      <w:tr w:rsidR="00115737" w:rsidRPr="00580BC0" w14:paraId="7967A87F" w14:textId="77777777" w:rsidTr="00580BC0">
        <w:trPr>
          <w:trHeight w:val="7844"/>
        </w:trPr>
        <w:tc>
          <w:tcPr>
            <w:tcW w:w="3622" w:type="dxa"/>
          </w:tcPr>
          <w:p w14:paraId="7967A854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7967A855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 xml:space="preserve">Independently and consistently makes connections among concrete, pictorial and symbolic representations </w:t>
            </w:r>
          </w:p>
          <w:p w14:paraId="7967A856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7967A857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7967A858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Consistently identifies, describes, </w:t>
            </w:r>
            <w:r w:rsidR="00873C64" w:rsidRPr="00580BC0">
              <w:rPr>
                <w:rFonts w:ascii="Arial" w:hAnsi="Arial" w:cs="Arial"/>
              </w:rPr>
              <w:t xml:space="preserve">copies, </w:t>
            </w:r>
            <w:r w:rsidRPr="00580BC0">
              <w:rPr>
                <w:rFonts w:ascii="Arial" w:hAnsi="Arial" w:cs="Arial"/>
              </w:rPr>
              <w:t>extends, compares and creates a wide range of patterns</w:t>
            </w:r>
          </w:p>
          <w:p w14:paraId="7967A859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>Makes connections among a wide range of representations of patterns (written/oral, pictorial, objects, sounds, actions)</w:t>
            </w:r>
          </w:p>
          <w:p w14:paraId="7967A85A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>Uses patterns to solve a wide range of problems</w:t>
            </w:r>
          </w:p>
          <w:p w14:paraId="7967A85B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>Consistently explains patterns and reasoning with clarity, precision, and thoroughness</w:t>
            </w:r>
          </w:p>
          <w:p w14:paraId="7967A85C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>Few errors or omissions, and are minor</w:t>
            </w:r>
          </w:p>
        </w:tc>
        <w:tc>
          <w:tcPr>
            <w:tcW w:w="3622" w:type="dxa"/>
            <w:shd w:val="clear" w:color="auto" w:fill="F2F2F2" w:themeFill="background1" w:themeFillShade="F2"/>
          </w:tcPr>
          <w:p w14:paraId="7967A85D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Routinely uses mathematical language correctly</w:t>
            </w:r>
          </w:p>
          <w:p w14:paraId="7967A85E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7967A85F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7967A860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7967A861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Routinely identifies, describes, </w:t>
            </w:r>
            <w:r w:rsidR="00873C64" w:rsidRPr="00580BC0">
              <w:rPr>
                <w:rFonts w:ascii="Arial" w:hAnsi="Arial" w:cs="Arial"/>
              </w:rPr>
              <w:t xml:space="preserve">copies, </w:t>
            </w:r>
            <w:r w:rsidRPr="00580BC0">
              <w:rPr>
                <w:rFonts w:ascii="Arial" w:hAnsi="Arial" w:cs="Arial"/>
              </w:rPr>
              <w:t>extends, compares and creates patterns</w:t>
            </w:r>
          </w:p>
          <w:p w14:paraId="7967A862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>Makes connections among various representations of patterns (written/oral, pictorial, objects, sounds, actions)</w:t>
            </w:r>
          </w:p>
          <w:p w14:paraId="7967A863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>Uses patterns to solve problems</w:t>
            </w:r>
          </w:p>
          <w:p w14:paraId="7967A864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>Routinely explains patterns and reasoning with clarity</w:t>
            </w:r>
          </w:p>
          <w:p w14:paraId="7967A865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>Errors or omissions are minor</w:t>
            </w:r>
          </w:p>
          <w:p w14:paraId="7967A866" w14:textId="77777777" w:rsidR="00115737" w:rsidRPr="00580BC0" w:rsidRDefault="00115737" w:rsidP="00B85A9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7967A867" w14:textId="77777777" w:rsidR="00115737" w:rsidRPr="00580BC0" w:rsidRDefault="00115737" w:rsidP="00B85A9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7967A868" w14:textId="77777777" w:rsidR="00115737" w:rsidRPr="00580BC0" w:rsidRDefault="00E53798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="00115737" w:rsidRPr="00580BC0">
              <w:rPr>
                <w:rFonts w:ascii="Arial" w:hAnsi="Arial" w:cs="Arial"/>
                <w:b/>
              </w:rPr>
              <w:t xml:space="preserve">ses correct mathematical language </w:t>
            </w:r>
          </w:p>
          <w:p w14:paraId="7967A869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 xml:space="preserve">Sometimes  makes connections among concrete, pictorial and symbolic representations </w:t>
            </w:r>
          </w:p>
          <w:p w14:paraId="7967A86A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7967A86B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7967A86C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Sometimes identifies, describes, </w:t>
            </w:r>
            <w:r w:rsidR="00873C64" w:rsidRPr="00580BC0">
              <w:rPr>
                <w:rFonts w:ascii="Arial" w:hAnsi="Arial" w:cs="Arial"/>
              </w:rPr>
              <w:t xml:space="preserve">copies, </w:t>
            </w:r>
            <w:r w:rsidRPr="00580BC0">
              <w:rPr>
                <w:rFonts w:ascii="Arial" w:hAnsi="Arial" w:cs="Arial"/>
              </w:rPr>
              <w:t>extends, compares and creates patterns</w:t>
            </w:r>
          </w:p>
          <w:p w14:paraId="7967A86D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>Sometimes makes connections among various representations of patterns (written/oral, pictorial, objects, sounds, actions)</w:t>
            </w:r>
          </w:p>
          <w:p w14:paraId="7967A86E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>Sometimes uses patterns to solve problems</w:t>
            </w:r>
          </w:p>
          <w:p w14:paraId="7967A86F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Sometimes explains patterns and reasoning </w:t>
            </w:r>
          </w:p>
          <w:p w14:paraId="7967A870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>Errors or omissions may include some major</w:t>
            </w:r>
          </w:p>
          <w:p w14:paraId="7967A871" w14:textId="77777777" w:rsidR="00115737" w:rsidRPr="00580BC0" w:rsidRDefault="00115737" w:rsidP="00B85A9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7967A872" w14:textId="77777777" w:rsidR="00115737" w:rsidRPr="00580BC0" w:rsidRDefault="00115737" w:rsidP="00B85A9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7967A873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Rarely uses correct  mathematical language</w:t>
            </w:r>
          </w:p>
          <w:p w14:paraId="7967A874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 xml:space="preserve">Has difficulty making connections among concrete, pictorial and symbolic representations </w:t>
            </w:r>
          </w:p>
          <w:p w14:paraId="7967A875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representations appropriately</w:t>
            </w:r>
          </w:p>
          <w:p w14:paraId="7967A876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7967A877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7967A878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Has difficulty identifying, describing, </w:t>
            </w:r>
            <w:r w:rsidR="00873C64" w:rsidRPr="00580BC0">
              <w:rPr>
                <w:rFonts w:ascii="Arial" w:hAnsi="Arial" w:cs="Arial"/>
              </w:rPr>
              <w:t xml:space="preserve">copying, </w:t>
            </w:r>
            <w:r w:rsidRPr="00580BC0">
              <w:rPr>
                <w:rFonts w:ascii="Arial" w:hAnsi="Arial" w:cs="Arial"/>
              </w:rPr>
              <w:t>extending, comparing and creating patterns</w:t>
            </w:r>
          </w:p>
          <w:p w14:paraId="7967A879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>Has difficulty making connections among various representations of patterns (written/oral, pictorial, objects, sounds, actions)</w:t>
            </w:r>
          </w:p>
          <w:p w14:paraId="7967A87A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>Not able to use patterns to solve problems</w:t>
            </w:r>
          </w:p>
          <w:p w14:paraId="7967A87B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Has difficulty explaining patterns and reasoning </w:t>
            </w:r>
          </w:p>
          <w:p w14:paraId="7967A87C" w14:textId="77777777" w:rsidR="00115737" w:rsidRPr="00580BC0" w:rsidRDefault="00115737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>Errors or omissions are major</w:t>
            </w:r>
          </w:p>
          <w:p w14:paraId="7967A87D" w14:textId="77777777" w:rsidR="00115737" w:rsidRPr="00580BC0" w:rsidRDefault="00115737" w:rsidP="00B85A9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7967A87E" w14:textId="77777777" w:rsidR="00115737" w:rsidRPr="00580BC0" w:rsidRDefault="00115737" w:rsidP="00B85A9A">
            <w:pPr>
              <w:tabs>
                <w:tab w:val="left" w:pos="320"/>
              </w:tabs>
              <w:rPr>
                <w:rFonts w:ascii="Arial" w:hAnsi="Arial" w:cs="Arial"/>
              </w:rPr>
            </w:pPr>
          </w:p>
        </w:tc>
      </w:tr>
    </w:tbl>
    <w:p w14:paraId="7967A880" w14:textId="77777777" w:rsidR="00115737" w:rsidRPr="00580BC0" w:rsidRDefault="00115737">
      <w:pPr>
        <w:rPr>
          <w:rFonts w:ascii="Arial" w:hAnsi="Arial" w:cs="Arial"/>
        </w:rPr>
      </w:pPr>
    </w:p>
    <w:p w14:paraId="7967A881" w14:textId="77777777" w:rsidR="00D40CC2" w:rsidRPr="00580BC0" w:rsidRDefault="00D40CC2">
      <w:pPr>
        <w:rPr>
          <w:rFonts w:ascii="Arial" w:hAnsi="Arial" w:cs="Arial"/>
        </w:rPr>
      </w:pPr>
    </w:p>
    <w:p w14:paraId="7967A882" w14:textId="77777777" w:rsidR="00D40CC2" w:rsidRPr="00580BC0" w:rsidRDefault="00D40CC2" w:rsidP="00D40CC2">
      <w:pPr>
        <w:rPr>
          <w:rFonts w:ascii="Arial" w:hAnsi="Arial" w:cs="Arial"/>
        </w:rPr>
      </w:pPr>
      <w:r w:rsidRPr="00580BC0">
        <w:rPr>
          <w:rFonts w:ascii="Arial" w:hAnsi="Arial" w:cs="Arial"/>
          <w:b/>
        </w:rPr>
        <w:t>Shape and Space</w:t>
      </w:r>
      <w:r w:rsidR="008D460A">
        <w:rPr>
          <w:rFonts w:ascii="Arial" w:hAnsi="Arial" w:cs="Arial"/>
        </w:rPr>
        <w:t xml:space="preserve"> </w:t>
      </w:r>
      <w:r w:rsidR="008D460A">
        <w:rPr>
          <w:rFonts w:ascii="Arial" w:hAnsi="Arial" w:cs="Arial"/>
        </w:rPr>
        <w:tab/>
      </w:r>
      <w:r w:rsidR="008D460A">
        <w:rPr>
          <w:rFonts w:ascii="Arial" w:hAnsi="Arial" w:cs="Arial"/>
        </w:rPr>
        <w:tab/>
      </w:r>
      <w:r w:rsidRPr="00580BC0">
        <w:rPr>
          <w:rFonts w:ascii="Arial" w:hAnsi="Arial" w:cs="Arial"/>
        </w:rPr>
        <w:tab/>
      </w:r>
      <w:r w:rsidRPr="00580BC0">
        <w:rPr>
          <w:rFonts w:ascii="Arial" w:hAnsi="Arial" w:cs="Arial"/>
        </w:rPr>
        <w:tab/>
      </w:r>
      <w:r w:rsidRPr="00580BC0">
        <w:rPr>
          <w:rFonts w:ascii="Arial" w:hAnsi="Arial" w:cs="Arial"/>
        </w:rPr>
        <w:tab/>
      </w:r>
      <w:r w:rsidRPr="00580BC0">
        <w:rPr>
          <w:rFonts w:ascii="Arial" w:hAnsi="Arial" w:cs="Arial"/>
        </w:rPr>
        <w:tab/>
      </w:r>
      <w:r w:rsidRPr="00580BC0">
        <w:rPr>
          <w:rFonts w:ascii="Arial" w:hAnsi="Arial" w:cs="Arial"/>
        </w:rPr>
        <w:tab/>
      </w:r>
      <w:r w:rsidRPr="00580BC0">
        <w:rPr>
          <w:rFonts w:ascii="Arial" w:hAnsi="Arial" w:cs="Arial"/>
        </w:rPr>
        <w:tab/>
      </w:r>
      <w:r w:rsidRPr="00580BC0">
        <w:rPr>
          <w:rFonts w:ascii="Arial" w:hAnsi="Arial" w:cs="Arial"/>
        </w:rPr>
        <w:tab/>
      </w:r>
      <w:r w:rsidRPr="00580BC0">
        <w:rPr>
          <w:rFonts w:ascii="Arial" w:hAnsi="Arial" w:cs="Arial"/>
          <w:b/>
        </w:rPr>
        <w:t xml:space="preserve">In bold </w:t>
      </w:r>
      <w:r w:rsidRPr="00580BC0">
        <w:rPr>
          <w:rFonts w:ascii="Arial" w:hAnsi="Arial" w:cs="Arial"/>
        </w:rPr>
        <w:t>are expectations to be met in all strands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3622"/>
        <w:gridCol w:w="3622"/>
        <w:gridCol w:w="3623"/>
        <w:gridCol w:w="3623"/>
      </w:tblGrid>
      <w:tr w:rsidR="00580BC0" w:rsidRPr="00580BC0" w14:paraId="7967A887" w14:textId="77777777" w:rsidTr="00580BC0">
        <w:tc>
          <w:tcPr>
            <w:tcW w:w="3622" w:type="dxa"/>
            <w:shd w:val="clear" w:color="auto" w:fill="B8CCE4" w:themeFill="accent1" w:themeFillTint="66"/>
          </w:tcPr>
          <w:p w14:paraId="7967A883" w14:textId="77777777" w:rsidR="00580BC0" w:rsidRPr="00580BC0" w:rsidRDefault="00580BC0" w:rsidP="007C41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Pr="00580BC0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22" w:type="dxa"/>
            <w:shd w:val="clear" w:color="auto" w:fill="B8CCE4" w:themeFill="accent1" w:themeFillTint="66"/>
          </w:tcPr>
          <w:p w14:paraId="7967A884" w14:textId="77777777" w:rsidR="00580BC0" w:rsidRPr="00580BC0" w:rsidRDefault="00580BC0" w:rsidP="007C41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Pr="00580BC0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23" w:type="dxa"/>
            <w:shd w:val="clear" w:color="auto" w:fill="B8CCE4" w:themeFill="accent1" w:themeFillTint="66"/>
          </w:tcPr>
          <w:p w14:paraId="7967A885" w14:textId="77777777" w:rsidR="00580BC0" w:rsidRPr="00580BC0" w:rsidRDefault="00580BC0" w:rsidP="007C41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580BC0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23" w:type="dxa"/>
            <w:shd w:val="clear" w:color="auto" w:fill="B8CCE4" w:themeFill="accent1" w:themeFillTint="66"/>
          </w:tcPr>
          <w:p w14:paraId="7967A886" w14:textId="77777777" w:rsidR="00580BC0" w:rsidRPr="00580BC0" w:rsidRDefault="00580BC0" w:rsidP="007C41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Pr="00580BC0">
              <w:rPr>
                <w:rFonts w:ascii="Arial" w:hAnsi="Arial" w:cs="Arial"/>
                <w:b/>
              </w:rPr>
              <w:t>Working Below</w:t>
            </w:r>
          </w:p>
        </w:tc>
      </w:tr>
      <w:tr w:rsidR="00D40CC2" w:rsidRPr="00580BC0" w14:paraId="7967A8AF" w14:textId="77777777" w:rsidTr="00580BC0">
        <w:trPr>
          <w:trHeight w:val="7135"/>
        </w:trPr>
        <w:tc>
          <w:tcPr>
            <w:tcW w:w="3622" w:type="dxa"/>
          </w:tcPr>
          <w:p w14:paraId="7967A888" w14:textId="77777777" w:rsidR="00D40CC2" w:rsidRPr="00580BC0" w:rsidRDefault="00D40CC2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7967A889" w14:textId="77777777" w:rsidR="00D40CC2" w:rsidRPr="00580BC0" w:rsidRDefault="00D40CC2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 xml:space="preserve">Independently and consistently makes connections between concrete and pictorial representations </w:t>
            </w:r>
          </w:p>
          <w:p w14:paraId="7967A88A" w14:textId="77777777" w:rsidR="00D40CC2" w:rsidRPr="00580BC0" w:rsidRDefault="00D40CC2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7967A88B" w14:textId="77777777" w:rsidR="00D40CC2" w:rsidRPr="00580BC0" w:rsidRDefault="00D40CC2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7967A88C" w14:textId="77777777" w:rsidR="00D40CC2" w:rsidRPr="00580BC0" w:rsidRDefault="00D40CC2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Consistently </w:t>
            </w:r>
            <w:r w:rsidR="00360AE9" w:rsidRPr="00580BC0">
              <w:rPr>
                <w:rFonts w:ascii="Arial" w:hAnsi="Arial" w:cs="Arial"/>
              </w:rPr>
              <w:t>describes and directly compares a wide range of objects using attributes (including length/height, mass/weight and volume/capacity)</w:t>
            </w:r>
          </w:p>
          <w:p w14:paraId="7967A88D" w14:textId="77777777" w:rsidR="00D40CC2" w:rsidRPr="00580BC0" w:rsidRDefault="00360AE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Consistently describes, builds and sorts </w:t>
            </w:r>
            <w:r w:rsidR="00D40CC2" w:rsidRPr="00580BC0">
              <w:rPr>
                <w:rFonts w:ascii="Arial" w:hAnsi="Arial" w:cs="Arial"/>
              </w:rPr>
              <w:t>a wide range of 3-D objects using attributes</w:t>
            </w:r>
          </w:p>
          <w:p w14:paraId="7967A88E" w14:textId="77777777" w:rsidR="004D4FCF" w:rsidRPr="00580BC0" w:rsidRDefault="004D4FCF" w:rsidP="004D4FCF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>Consistently makes predictions and explains reasoning clearly, with precision, and thoroughness</w:t>
            </w:r>
          </w:p>
          <w:p w14:paraId="7967A88F" w14:textId="77777777" w:rsidR="00D40CC2" w:rsidRPr="00580BC0" w:rsidRDefault="00D40CC2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>Few errors or omissions, and are minor</w:t>
            </w:r>
          </w:p>
        </w:tc>
        <w:tc>
          <w:tcPr>
            <w:tcW w:w="3622" w:type="dxa"/>
            <w:shd w:val="clear" w:color="auto" w:fill="F2F2F2" w:themeFill="background1" w:themeFillShade="F2"/>
          </w:tcPr>
          <w:p w14:paraId="7967A890" w14:textId="77777777" w:rsidR="00D40CC2" w:rsidRPr="00580BC0" w:rsidRDefault="00D40CC2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Routinely uses mathematical language correctly</w:t>
            </w:r>
          </w:p>
          <w:p w14:paraId="7967A891" w14:textId="77777777" w:rsidR="00D40CC2" w:rsidRPr="00580BC0" w:rsidRDefault="00D40CC2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 xml:space="preserve">Makes connections between concrete and pictorial representations </w:t>
            </w:r>
          </w:p>
          <w:p w14:paraId="7967A892" w14:textId="77777777" w:rsidR="00D40CC2" w:rsidRPr="00580BC0" w:rsidRDefault="00D40CC2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7967A893" w14:textId="77777777" w:rsidR="00D40CC2" w:rsidRPr="00580BC0" w:rsidRDefault="00D40CC2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7967A894" w14:textId="77777777" w:rsidR="00D40CC2" w:rsidRPr="00580BC0" w:rsidRDefault="00D40CC2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Routinely </w:t>
            </w:r>
            <w:r w:rsidR="009A6E72" w:rsidRPr="00580BC0">
              <w:rPr>
                <w:rFonts w:ascii="Arial" w:hAnsi="Arial" w:cs="Arial"/>
              </w:rPr>
              <w:t xml:space="preserve">describes and directly </w:t>
            </w:r>
            <w:r w:rsidRPr="00580BC0">
              <w:rPr>
                <w:rFonts w:ascii="Arial" w:hAnsi="Arial" w:cs="Arial"/>
              </w:rPr>
              <w:t>compares objects using attributes</w:t>
            </w:r>
            <w:r w:rsidR="009A6E72" w:rsidRPr="00580BC0">
              <w:rPr>
                <w:rFonts w:ascii="Arial" w:hAnsi="Arial" w:cs="Arial"/>
              </w:rPr>
              <w:t xml:space="preserve"> (including length/height, mass/weight and volume/capacity)</w:t>
            </w:r>
          </w:p>
          <w:p w14:paraId="7967A895" w14:textId="77777777" w:rsidR="00D40CC2" w:rsidRPr="00580BC0" w:rsidRDefault="00360AE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>Routinely d</w:t>
            </w:r>
            <w:r w:rsidR="009A6E72" w:rsidRPr="00580BC0">
              <w:rPr>
                <w:rFonts w:ascii="Arial" w:hAnsi="Arial" w:cs="Arial"/>
              </w:rPr>
              <w:t>escribes, builds</w:t>
            </w:r>
            <w:r w:rsidR="00D40CC2" w:rsidRPr="00580BC0">
              <w:rPr>
                <w:rFonts w:ascii="Arial" w:hAnsi="Arial" w:cs="Arial"/>
              </w:rPr>
              <w:t xml:space="preserve"> and sorts 3-D objects using attributes</w:t>
            </w:r>
          </w:p>
          <w:p w14:paraId="7967A896" w14:textId="77777777" w:rsidR="009A6E72" w:rsidRPr="00580BC0" w:rsidRDefault="009A6E72" w:rsidP="009A6E7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Routinely </w:t>
            </w:r>
            <w:r w:rsidR="00360AE9" w:rsidRPr="00580BC0">
              <w:rPr>
                <w:rFonts w:ascii="Arial" w:hAnsi="Arial" w:cs="Arial"/>
              </w:rPr>
              <w:t xml:space="preserve">makes predictions </w:t>
            </w:r>
            <w:r w:rsidRPr="00580BC0">
              <w:rPr>
                <w:rFonts w:ascii="Arial" w:hAnsi="Arial" w:cs="Arial"/>
              </w:rPr>
              <w:t>and explains reasoning clearly</w:t>
            </w:r>
          </w:p>
          <w:p w14:paraId="7967A897" w14:textId="77777777" w:rsidR="00D40CC2" w:rsidRPr="00580BC0" w:rsidRDefault="00D40CC2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</w:rPr>
              <w:t>Errors or omissions are minor</w:t>
            </w:r>
          </w:p>
          <w:p w14:paraId="7967A898" w14:textId="77777777" w:rsidR="00D40CC2" w:rsidRPr="00580BC0" w:rsidRDefault="00D40CC2" w:rsidP="008169C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7967A899" w14:textId="77777777" w:rsidR="00D40CC2" w:rsidRPr="00580BC0" w:rsidRDefault="00D40CC2" w:rsidP="008169C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7967A89A" w14:textId="77777777" w:rsidR="00D40CC2" w:rsidRPr="00580BC0" w:rsidRDefault="00E53798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  <w:r w:rsidR="00D40CC2" w:rsidRPr="00580BC0">
              <w:rPr>
                <w:rFonts w:ascii="Arial" w:hAnsi="Arial" w:cs="Arial"/>
                <w:b/>
              </w:rPr>
              <w:t xml:space="preserve"> </w:t>
            </w:r>
          </w:p>
          <w:p w14:paraId="7967A89B" w14:textId="77777777" w:rsidR="00D40CC2" w:rsidRPr="00580BC0" w:rsidRDefault="00D40CC2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 xml:space="preserve">Sometimes  makes connections between concrete and pictorial representations </w:t>
            </w:r>
          </w:p>
          <w:p w14:paraId="7967A89C" w14:textId="77777777" w:rsidR="00D40CC2" w:rsidRPr="00580BC0" w:rsidRDefault="00D40CC2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7967A89D" w14:textId="77777777" w:rsidR="00D40CC2" w:rsidRPr="00580BC0" w:rsidRDefault="00D40CC2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7967A89E" w14:textId="77777777" w:rsidR="00D40CC2" w:rsidRPr="00580BC0" w:rsidRDefault="00D40CC2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Sometimes or with prompting </w:t>
            </w:r>
            <w:r w:rsidR="00360AE9" w:rsidRPr="00580BC0">
              <w:rPr>
                <w:rFonts w:ascii="Arial" w:hAnsi="Arial" w:cs="Arial"/>
              </w:rPr>
              <w:t>describes and directly compares objects using attributes (including length/height, mass/weight and volume/capacity)</w:t>
            </w:r>
          </w:p>
          <w:p w14:paraId="7967A89F" w14:textId="77777777" w:rsidR="00360AE9" w:rsidRPr="00580BC0" w:rsidRDefault="00D40CC2" w:rsidP="00360AE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Sometimes or with prompting </w:t>
            </w:r>
            <w:r w:rsidR="00360AE9" w:rsidRPr="00580BC0">
              <w:rPr>
                <w:rFonts w:ascii="Arial" w:hAnsi="Arial" w:cs="Arial"/>
              </w:rPr>
              <w:t>describes, builds and sorts 3-D objects using attributes</w:t>
            </w:r>
          </w:p>
          <w:p w14:paraId="7967A8A0" w14:textId="77777777" w:rsidR="004D4FCF" w:rsidRPr="00580BC0" w:rsidRDefault="004D4FCF" w:rsidP="004D4FCF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>Sometimes makes predictions and explains reasoning clearly, or explanations may be incomplete</w:t>
            </w:r>
          </w:p>
          <w:p w14:paraId="7967A8A1" w14:textId="77777777" w:rsidR="00D40CC2" w:rsidRPr="00580BC0" w:rsidRDefault="00D40CC2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>Errors or omissions may include some major</w:t>
            </w:r>
          </w:p>
          <w:p w14:paraId="7967A8A2" w14:textId="77777777" w:rsidR="00D40CC2" w:rsidRPr="00580BC0" w:rsidRDefault="00D40CC2" w:rsidP="008169C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  <w:b/>
              </w:rPr>
            </w:pPr>
          </w:p>
          <w:p w14:paraId="7967A8A3" w14:textId="77777777" w:rsidR="00D40CC2" w:rsidRPr="00580BC0" w:rsidRDefault="00D40CC2" w:rsidP="008169C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7967A8A4" w14:textId="77777777" w:rsidR="00D40CC2" w:rsidRPr="00580BC0" w:rsidRDefault="00D40CC2" w:rsidP="008169C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7967A8A5" w14:textId="77777777" w:rsidR="00D40CC2" w:rsidRPr="00580BC0" w:rsidRDefault="00D40CC2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Rarely uses correct  mathematical language</w:t>
            </w:r>
          </w:p>
          <w:p w14:paraId="7967A8A6" w14:textId="77777777" w:rsidR="00D40CC2" w:rsidRPr="00580BC0" w:rsidRDefault="00D40CC2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 xml:space="preserve">Has difficulty making connections between concrete and pictorial representations </w:t>
            </w:r>
          </w:p>
          <w:p w14:paraId="7967A8A7" w14:textId="77777777" w:rsidR="00D40CC2" w:rsidRPr="00580BC0" w:rsidRDefault="00D40CC2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representations appropriately</w:t>
            </w:r>
          </w:p>
          <w:p w14:paraId="7967A8A8" w14:textId="77777777" w:rsidR="00D40CC2" w:rsidRPr="00580BC0" w:rsidRDefault="00D40CC2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7967A8A9" w14:textId="77777777" w:rsidR="00D40CC2" w:rsidRPr="00580BC0" w:rsidRDefault="00D40CC2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580BC0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7967A8AA" w14:textId="77777777" w:rsidR="00D40CC2" w:rsidRPr="00580BC0" w:rsidRDefault="00D40CC2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Has difficulty </w:t>
            </w:r>
            <w:r w:rsidR="00360AE9" w:rsidRPr="00580BC0">
              <w:rPr>
                <w:rFonts w:ascii="Arial" w:hAnsi="Arial" w:cs="Arial"/>
              </w:rPr>
              <w:t>describing and directly comparing objects using attributes (including length/height, mass/weight and volume/capacity)</w:t>
            </w:r>
          </w:p>
          <w:p w14:paraId="7967A8AB" w14:textId="77777777" w:rsidR="00360AE9" w:rsidRPr="00580BC0" w:rsidRDefault="00D40CC2" w:rsidP="00360AE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Has difficulty describing, </w:t>
            </w:r>
            <w:r w:rsidR="00360AE9" w:rsidRPr="00580BC0">
              <w:rPr>
                <w:rFonts w:ascii="Arial" w:hAnsi="Arial" w:cs="Arial"/>
              </w:rPr>
              <w:t>build</w:t>
            </w:r>
            <w:r w:rsidRPr="00580BC0">
              <w:rPr>
                <w:rFonts w:ascii="Arial" w:hAnsi="Arial" w:cs="Arial"/>
              </w:rPr>
              <w:t xml:space="preserve">ing, and sorting </w:t>
            </w:r>
            <w:r w:rsidR="00360AE9" w:rsidRPr="00580BC0">
              <w:rPr>
                <w:rFonts w:ascii="Arial" w:hAnsi="Arial" w:cs="Arial"/>
              </w:rPr>
              <w:t>3-D objects using attributes</w:t>
            </w:r>
          </w:p>
          <w:p w14:paraId="7967A8AC" w14:textId="77777777" w:rsidR="004D4FCF" w:rsidRPr="00580BC0" w:rsidRDefault="004D4FCF" w:rsidP="004D4FCF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 xml:space="preserve">Has difficulty making predictions and explaining reasoning </w:t>
            </w:r>
          </w:p>
          <w:p w14:paraId="7967A8AD" w14:textId="77777777" w:rsidR="00D40CC2" w:rsidRPr="00580BC0" w:rsidRDefault="00D40CC2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580BC0">
              <w:rPr>
                <w:rFonts w:ascii="Arial" w:hAnsi="Arial" w:cs="Arial"/>
              </w:rPr>
              <w:t>Errors or omissions are major</w:t>
            </w:r>
          </w:p>
          <w:p w14:paraId="7967A8AE" w14:textId="77777777" w:rsidR="00D40CC2" w:rsidRPr="00580BC0" w:rsidRDefault="00D40CC2" w:rsidP="008169C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</w:tr>
    </w:tbl>
    <w:p w14:paraId="7967A8B0" w14:textId="77777777" w:rsidR="00D40CC2" w:rsidRPr="00580BC0" w:rsidRDefault="00D40CC2">
      <w:pPr>
        <w:rPr>
          <w:rFonts w:ascii="Arial" w:hAnsi="Arial" w:cs="Arial"/>
        </w:rPr>
      </w:pPr>
    </w:p>
    <w:sectPr w:rsidR="00D40CC2" w:rsidRPr="00580BC0" w:rsidSect="00580BC0">
      <w:headerReference w:type="default" r:id="rId11"/>
      <w:footerReference w:type="default" r:id="rId12"/>
      <w:pgSz w:w="15840" w:h="12240" w:orient="landscape"/>
      <w:pgMar w:top="720" w:right="1440" w:bottom="81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7A8B3" w14:textId="77777777" w:rsidR="00147B9D" w:rsidRDefault="00147B9D" w:rsidP="00580BC0">
      <w:pPr>
        <w:spacing w:after="0" w:line="240" w:lineRule="auto"/>
      </w:pPr>
      <w:r>
        <w:separator/>
      </w:r>
    </w:p>
  </w:endnote>
  <w:endnote w:type="continuationSeparator" w:id="0">
    <w:p w14:paraId="7967A8B4" w14:textId="77777777" w:rsidR="00147B9D" w:rsidRDefault="00147B9D" w:rsidP="0058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80DFA" w14:textId="0630AFFF" w:rsidR="002D61C7" w:rsidRDefault="002D61C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A47C6">
      <w:rPr>
        <w:rFonts w:ascii="Cambria" w:eastAsia="Times New Roman" w:hAnsi="Cambria" w:cs="Times New Roman"/>
      </w:rPr>
      <w:t>Draft Version for Pilot Year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2D61C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967A8B7" w14:textId="77777777" w:rsidR="00580BC0" w:rsidRPr="00580BC0" w:rsidRDefault="00580BC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7A8B1" w14:textId="77777777" w:rsidR="00147B9D" w:rsidRDefault="00147B9D" w:rsidP="00580BC0">
      <w:pPr>
        <w:spacing w:after="0" w:line="240" w:lineRule="auto"/>
      </w:pPr>
      <w:r>
        <w:separator/>
      </w:r>
    </w:p>
  </w:footnote>
  <w:footnote w:type="continuationSeparator" w:id="0">
    <w:p w14:paraId="7967A8B2" w14:textId="77777777" w:rsidR="00147B9D" w:rsidRDefault="00147B9D" w:rsidP="0058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7A8B5" w14:textId="77777777" w:rsidR="00580BC0" w:rsidRPr="00580BC0" w:rsidRDefault="00580BC0" w:rsidP="00580BC0">
    <w:pPr>
      <w:jc w:val="center"/>
      <w:rPr>
        <w:rFonts w:ascii="Arial" w:hAnsi="Arial" w:cs="Arial"/>
        <w:b/>
      </w:rPr>
    </w:pPr>
    <w:r w:rsidRPr="00580BC0">
      <w:rPr>
        <w:rFonts w:ascii="Arial" w:hAnsi="Arial" w:cs="Arial"/>
        <w:b/>
      </w:rPr>
      <w:t>Math - Kindergarten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45"/>
    <w:multiLevelType w:val="hybridMultilevel"/>
    <w:tmpl w:val="544EB062"/>
    <w:lvl w:ilvl="0" w:tplc="DF8A45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6181E"/>
    <w:multiLevelType w:val="hybridMultilevel"/>
    <w:tmpl w:val="33BE4A5A"/>
    <w:lvl w:ilvl="0" w:tplc="DF8A4542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D3"/>
    <w:rsid w:val="0001622C"/>
    <w:rsid w:val="00033A4E"/>
    <w:rsid w:val="000A70F0"/>
    <w:rsid w:val="000B2FBD"/>
    <w:rsid w:val="000B4029"/>
    <w:rsid w:val="000D32B3"/>
    <w:rsid w:val="00115737"/>
    <w:rsid w:val="00116B9B"/>
    <w:rsid w:val="001369A9"/>
    <w:rsid w:val="00147B9D"/>
    <w:rsid w:val="00287AA4"/>
    <w:rsid w:val="002A4A74"/>
    <w:rsid w:val="002D61C7"/>
    <w:rsid w:val="0031629E"/>
    <w:rsid w:val="00360AE9"/>
    <w:rsid w:val="003C6CD5"/>
    <w:rsid w:val="004A0C9B"/>
    <w:rsid w:val="004D13E7"/>
    <w:rsid w:val="004D4FCF"/>
    <w:rsid w:val="00556D64"/>
    <w:rsid w:val="00580BC0"/>
    <w:rsid w:val="005D106C"/>
    <w:rsid w:val="00643CF3"/>
    <w:rsid w:val="00646927"/>
    <w:rsid w:val="00784EF5"/>
    <w:rsid w:val="007A28E3"/>
    <w:rsid w:val="008426AE"/>
    <w:rsid w:val="00873C64"/>
    <w:rsid w:val="00891CA8"/>
    <w:rsid w:val="008D460A"/>
    <w:rsid w:val="00986D06"/>
    <w:rsid w:val="009A296A"/>
    <w:rsid w:val="009A37DE"/>
    <w:rsid w:val="009A6E72"/>
    <w:rsid w:val="009B17BD"/>
    <w:rsid w:val="009E51BC"/>
    <w:rsid w:val="00A000E5"/>
    <w:rsid w:val="00AC504D"/>
    <w:rsid w:val="00AF33AE"/>
    <w:rsid w:val="00BA1141"/>
    <w:rsid w:val="00C070CE"/>
    <w:rsid w:val="00C2560C"/>
    <w:rsid w:val="00C8689E"/>
    <w:rsid w:val="00C939F0"/>
    <w:rsid w:val="00CE2868"/>
    <w:rsid w:val="00D123B8"/>
    <w:rsid w:val="00D151B3"/>
    <w:rsid w:val="00D40CC2"/>
    <w:rsid w:val="00E53798"/>
    <w:rsid w:val="00EA42D3"/>
    <w:rsid w:val="00F4194B"/>
    <w:rsid w:val="00F52495"/>
    <w:rsid w:val="00FE556C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A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BC0"/>
  </w:style>
  <w:style w:type="paragraph" w:styleId="Footer">
    <w:name w:val="footer"/>
    <w:basedOn w:val="Normal"/>
    <w:link w:val="FooterChar"/>
    <w:uiPriority w:val="99"/>
    <w:unhideWhenUsed/>
    <w:rsid w:val="00580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BC0"/>
  </w:style>
  <w:style w:type="paragraph" w:styleId="Footer">
    <w:name w:val="footer"/>
    <w:basedOn w:val="Normal"/>
    <w:link w:val="FooterChar"/>
    <w:uiPriority w:val="99"/>
    <w:unhideWhenUsed/>
    <w:rsid w:val="00580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E6A2F00-6E7F-4646-9C63-1A377031F925}"/>
</file>

<file path=customXml/itemProps2.xml><?xml version="1.0" encoding="utf-8"?>
<ds:datastoreItem xmlns:ds="http://schemas.openxmlformats.org/officeDocument/2006/customXml" ds:itemID="{C8FCA664-37B8-49CB-878F-D8AB5B22566A}"/>
</file>

<file path=customXml/itemProps3.xml><?xml version="1.0" encoding="utf-8"?>
<ds:datastoreItem xmlns:ds="http://schemas.openxmlformats.org/officeDocument/2006/customXml" ds:itemID="{9E494C6B-6D79-4277-BF48-536AFA2BC9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K</dc:title>
  <dc:subject>Mathematics</dc:subject>
  <dc:creator>Hildebrand, Kathy (EECD/EDPE)</dc:creator>
  <cp:lastModifiedBy>Lynn.Wolverton</cp:lastModifiedBy>
  <cp:revision>3</cp:revision>
  <cp:lastPrinted>2014-07-08T18:11:00Z</cp:lastPrinted>
  <dcterms:created xsi:type="dcterms:W3CDTF">2014-08-07T12:32:00Z</dcterms:created>
  <dcterms:modified xsi:type="dcterms:W3CDTF">2014-09-30T18:51:00Z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3600</vt:r8>
  </property>
</Properties>
</file>